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09" w:rsidRDefault="00C5089D">
      <w:r>
        <w:t xml:space="preserve">The Beta Beam is presently </w:t>
      </w:r>
      <w:r w:rsidR="00EB3BBF">
        <w:t xml:space="preserve">worked on only within the FP7 program, the </w:t>
      </w:r>
      <w:proofErr w:type="spellStart"/>
      <w:r w:rsidR="00EB3BBF">
        <w:t>EUROnu</w:t>
      </w:r>
      <w:proofErr w:type="spellEnd"/>
      <w:r w:rsidR="00EB3BBF">
        <w:t xml:space="preserve">. Three facilities for neutrino production are studied in this consortium, beta beam, neutrino factories and super-beams. One implementation of each will be </w:t>
      </w:r>
      <w:proofErr w:type="spellStart"/>
      <w:r w:rsidR="00EB3BBF">
        <w:t>costed</w:t>
      </w:r>
      <w:proofErr w:type="spellEnd"/>
      <w:r w:rsidR="00EB3BBF">
        <w:t xml:space="preserve"> and compared (p</w:t>
      </w:r>
      <w:bookmarkStart w:id="0" w:name="_GoBack"/>
      <w:bookmarkEnd w:id="0"/>
      <w:r w:rsidR="00EB3BBF">
        <w:t>hysics reach/cost, and surely politics).</w:t>
      </w:r>
    </w:p>
    <w:p w:rsidR="00EB3BBF" w:rsidRDefault="00EB3BBF"/>
    <w:p w:rsidR="00EB3BBF" w:rsidRDefault="00EB3BBF">
      <w:r>
        <w:t>Problems that have to be solv</w:t>
      </w:r>
      <w:r w:rsidR="005F44A7">
        <w:t>ed where I am directly involved</w:t>
      </w:r>
    </w:p>
    <w:p w:rsidR="005F44A7" w:rsidRDefault="005F44A7"/>
    <w:p w:rsidR="005F44A7" w:rsidRDefault="005F44A7" w:rsidP="00C5089D">
      <w:pPr>
        <w:pStyle w:val="ListParagraph"/>
        <w:numPr>
          <w:ilvl w:val="0"/>
          <w:numId w:val="1"/>
        </w:numPr>
      </w:pPr>
      <w:r>
        <w:t xml:space="preserve">Missing 18Ne rates: New experiments proposed at ISOLDE, I try to get a PJAS contract for a candidate that has been found after some efforts </w:t>
      </w:r>
      <w:r w:rsidR="009602FA">
        <w:t>(Interac</w:t>
      </w:r>
      <w:r w:rsidR="00C5089D">
        <w:t xml:space="preserve">tions with S. Myers, T. Lagrange, T. </w:t>
      </w:r>
      <w:proofErr w:type="spellStart"/>
      <w:r w:rsidR="00C5089D">
        <w:t>Stora</w:t>
      </w:r>
      <w:proofErr w:type="spellEnd"/>
      <w:r w:rsidR="00C5089D">
        <w:t xml:space="preserve">). Money is in principle </w:t>
      </w:r>
      <w:proofErr w:type="gramStart"/>
      <w:r w:rsidR="00C5089D">
        <w:t>allocated,</w:t>
      </w:r>
      <w:proofErr w:type="gramEnd"/>
      <w:r w:rsidR="00C5089D">
        <w:t xml:space="preserve"> now we need to materialize the contract.</w:t>
      </w:r>
    </w:p>
    <w:p w:rsidR="00C34466" w:rsidRDefault="00C34466" w:rsidP="00C5089D">
      <w:pPr>
        <w:pStyle w:val="ListParagraph"/>
        <w:numPr>
          <w:ilvl w:val="0"/>
          <w:numId w:val="1"/>
        </w:numPr>
      </w:pPr>
      <w:r>
        <w:t>A small 55m storage ring will be transfer</w:t>
      </w:r>
      <w:r w:rsidR="009602FA">
        <w:t>red from Heidelberg to CERN if</w:t>
      </w:r>
      <w:r>
        <w:t xml:space="preserve"> all goes according to wishes and plans at ISOLDE</w:t>
      </w:r>
      <w:r w:rsidR="009602FA">
        <w:t>-proposal</w:t>
      </w:r>
      <w:r>
        <w:t xml:space="preserve">. The ring would be </w:t>
      </w:r>
      <w:r w:rsidR="008277FF">
        <w:t xml:space="preserve">used for nuclear physics, storing radioactive isotopes. </w:t>
      </w:r>
      <w:r w:rsidR="009602FA">
        <w:t>It contains laser cooling and electron cooling. We will see if we c</w:t>
      </w:r>
      <w:r w:rsidR="00236F52">
        <w:t>ould</w:t>
      </w:r>
      <w:r w:rsidR="009602FA">
        <w:t xml:space="preserve"> use this ring </w:t>
      </w:r>
      <w:r w:rsidR="00236F52">
        <w:t xml:space="preserve">to simulate </w:t>
      </w:r>
      <w:r w:rsidR="009602FA">
        <w:t xml:space="preserve">the production of </w:t>
      </w:r>
      <w:r w:rsidR="00236F52">
        <w:t>8</w:t>
      </w:r>
      <w:r w:rsidR="009602FA">
        <w:t xml:space="preserve">Li and </w:t>
      </w:r>
      <w:r w:rsidR="00236F52">
        <w:t>8</w:t>
      </w:r>
      <w:r w:rsidR="009602FA">
        <w:t xml:space="preserve">B and also for storage of </w:t>
      </w:r>
      <w:r w:rsidR="00236F52">
        <w:t>6He.</w:t>
      </w:r>
    </w:p>
    <w:p w:rsidR="00236F52" w:rsidRDefault="00236F52" w:rsidP="00C5089D">
      <w:pPr>
        <w:pStyle w:val="ListParagraph"/>
        <w:numPr>
          <w:ilvl w:val="0"/>
          <w:numId w:val="1"/>
        </w:numPr>
      </w:pPr>
      <w:r>
        <w:t xml:space="preserve">Setting up of a work-plan for the contribution of INFN </w:t>
      </w:r>
      <w:proofErr w:type="spellStart"/>
      <w:r>
        <w:t>Legnaro</w:t>
      </w:r>
      <w:proofErr w:type="spellEnd"/>
      <w:r>
        <w:t xml:space="preserve"> in the simulation work of the production ring (with Elena Benedetto).</w:t>
      </w:r>
    </w:p>
    <w:p w:rsidR="00C5089D" w:rsidRDefault="009604B3" w:rsidP="00C5089D">
      <w:pPr>
        <w:pStyle w:val="ListParagraph"/>
        <w:numPr>
          <w:ilvl w:val="0"/>
          <w:numId w:val="1"/>
        </w:numPr>
      </w:pPr>
      <w:r>
        <w:t xml:space="preserve">The mid term meeting </w:t>
      </w:r>
      <w:r w:rsidR="00586E34">
        <w:t xml:space="preserve">for beta beams at RAL was a good </w:t>
      </w:r>
      <w:proofErr w:type="gramStart"/>
      <w:r w:rsidR="00586E34">
        <w:t>experience,</w:t>
      </w:r>
      <w:proofErr w:type="gramEnd"/>
      <w:r w:rsidR="00586E34">
        <w:t xml:space="preserve"> the advisory panel gave us o lot of support. We were encouraged to consolidate the gamma </w:t>
      </w:r>
      <w:proofErr w:type="gramStart"/>
      <w:r w:rsidR="00586E34">
        <w:t>100 beta</w:t>
      </w:r>
      <w:proofErr w:type="gramEnd"/>
      <w:r w:rsidR="00586E34">
        <w:t xml:space="preserve"> beam to </w:t>
      </w:r>
      <w:proofErr w:type="spellStart"/>
      <w:r w:rsidR="00586E34">
        <w:t>Frejus</w:t>
      </w:r>
      <w:proofErr w:type="spellEnd"/>
      <w:r w:rsidR="00586E34">
        <w:t xml:space="preserve"> and keep the production of 8B and 8Li as parallel option. Gamma 350 beams were considered too expensive. However we will do some simple estimates also for a gamma 350 complex (low priority).</w:t>
      </w:r>
    </w:p>
    <w:p w:rsidR="00C34466" w:rsidRDefault="00C34466" w:rsidP="00C5089D">
      <w:pPr>
        <w:pStyle w:val="ListParagraph"/>
        <w:numPr>
          <w:ilvl w:val="0"/>
          <w:numId w:val="1"/>
        </w:numPr>
      </w:pPr>
      <w:r>
        <w:t xml:space="preserve">Two-bore Decay ring considerations are important it would be </w:t>
      </w:r>
      <w:proofErr w:type="spellStart"/>
      <w:r>
        <w:t>beter</w:t>
      </w:r>
      <w:proofErr w:type="spellEnd"/>
      <w:r>
        <w:t xml:space="preserve"> to have one bore and less impedance or other bunch structures.</w:t>
      </w:r>
      <w:r w:rsidR="00236F52">
        <w:t xml:space="preserve"> One of the most constraining parameter is the very short bunch length needed for atmospheric background suppression in the detectors.</w:t>
      </w:r>
    </w:p>
    <w:p w:rsidR="00586E34" w:rsidRDefault="00586E34" w:rsidP="00C5089D">
      <w:pPr>
        <w:pStyle w:val="ListParagraph"/>
        <w:numPr>
          <w:ilvl w:val="0"/>
          <w:numId w:val="1"/>
        </w:numPr>
      </w:pPr>
      <w:r>
        <w:t>The costing of the Beta Beam complex</w:t>
      </w:r>
      <w:r w:rsidR="00C34466">
        <w:t xml:space="preserve"> </w:t>
      </w:r>
      <w:r>
        <w:t xml:space="preserve">is painful to get started, mostly because we do not get the help we need for tooling etc. </w:t>
      </w:r>
      <w:r w:rsidR="00236F52">
        <w:t>T</w:t>
      </w:r>
      <w:r w:rsidR="00236F52">
        <w:t>his is true also for the o</w:t>
      </w:r>
      <w:r w:rsidR="00236F52">
        <w:t xml:space="preserve">ther </w:t>
      </w:r>
      <w:proofErr w:type="spellStart"/>
      <w:r w:rsidR="00236F52">
        <w:t>workpackages</w:t>
      </w:r>
      <w:proofErr w:type="spellEnd"/>
      <w:r w:rsidR="00236F52">
        <w:t>.</w:t>
      </w:r>
      <w:r w:rsidR="00236F52">
        <w:t xml:space="preserve"> </w:t>
      </w:r>
      <w:r w:rsidR="00C34466">
        <w:t xml:space="preserve">We need costing for the final conclusion on the 3 facilities. </w:t>
      </w:r>
      <w:r>
        <w:t xml:space="preserve">Second problem is access to the hardware people to get a reasonable idea of what the equipment we are proposing would look like, if it is feasible etc. Next workshop </w:t>
      </w:r>
      <w:r w:rsidR="00C34466">
        <w:t xml:space="preserve">on costing </w:t>
      </w:r>
      <w:r>
        <w:t>at CERN in MARCH.</w:t>
      </w:r>
    </w:p>
    <w:p w:rsidR="009602FA" w:rsidRDefault="009602FA" w:rsidP="00C5089D">
      <w:pPr>
        <w:pStyle w:val="ListParagraph"/>
        <w:numPr>
          <w:ilvl w:val="0"/>
          <w:numId w:val="1"/>
        </w:numPr>
      </w:pPr>
      <w:r>
        <w:t>For costing we also need the civil engineering plans of the beta beam complex  (including SPL and ISOLDE target stations, for example).</w:t>
      </w:r>
    </w:p>
    <w:p w:rsidR="00586E34" w:rsidRDefault="00586E34" w:rsidP="00C5089D">
      <w:pPr>
        <w:pStyle w:val="ListParagraph"/>
        <w:numPr>
          <w:ilvl w:val="0"/>
          <w:numId w:val="1"/>
        </w:numPr>
      </w:pPr>
      <w:r>
        <w:t xml:space="preserve">I am organizing the </w:t>
      </w:r>
      <w:proofErr w:type="spellStart"/>
      <w:r>
        <w:t>workpackage</w:t>
      </w:r>
      <w:proofErr w:type="spellEnd"/>
      <w:r>
        <w:t xml:space="preserve"> for the accelerator part of NUFACT11, which will be at CERN. I </w:t>
      </w:r>
      <w:r w:rsidR="00236F52">
        <w:t>will try to</w:t>
      </w:r>
      <w:r>
        <w:t xml:space="preserve"> get some interesting speaker</w:t>
      </w:r>
      <w:r w:rsidR="00C34466">
        <w:t>s</w:t>
      </w:r>
      <w:r>
        <w:t xml:space="preserve"> for subjects like cooling for example (D. </w:t>
      </w:r>
      <w:proofErr w:type="spellStart"/>
      <w:r>
        <w:t>Möhl</w:t>
      </w:r>
      <w:proofErr w:type="spellEnd"/>
      <w:r>
        <w:t xml:space="preserve">? F. </w:t>
      </w:r>
      <w:proofErr w:type="spellStart"/>
      <w:r>
        <w:t>Caspers</w:t>
      </w:r>
      <w:proofErr w:type="spellEnd"/>
      <w:r>
        <w:t>?)</w:t>
      </w:r>
      <w:r w:rsidR="00236F52">
        <w:t xml:space="preserve"> </w:t>
      </w:r>
      <w:proofErr w:type="gramStart"/>
      <w:r w:rsidR="00236F52">
        <w:t>and</w:t>
      </w:r>
      <w:proofErr w:type="gramEnd"/>
      <w:r w:rsidR="00236F52">
        <w:t xml:space="preserve"> impedance estimations (From ICE?).</w:t>
      </w:r>
    </w:p>
    <w:p w:rsidR="00C34466" w:rsidRDefault="00C34466" w:rsidP="00C5089D">
      <w:pPr>
        <w:pStyle w:val="ListParagraph"/>
        <w:numPr>
          <w:ilvl w:val="0"/>
          <w:numId w:val="1"/>
        </w:numPr>
      </w:pPr>
      <w:r>
        <w:t>I am working on a Marie Curie “Initial Training Network” on neutrinos and dark matter. An FP7 proposal has been sent in, we will now see how this works out. I will coordinate the CERN efforts, which spans physics and accelerator sectors.</w:t>
      </w:r>
    </w:p>
    <w:p w:rsidR="00C34466" w:rsidRDefault="00C34466" w:rsidP="00236F52">
      <w:pPr>
        <w:ind w:left="360"/>
      </w:pPr>
    </w:p>
    <w:sectPr w:rsidR="00C34466" w:rsidSect="008C38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3B0"/>
    <w:multiLevelType w:val="hybridMultilevel"/>
    <w:tmpl w:val="18FA7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BF"/>
    <w:rsid w:val="00177609"/>
    <w:rsid w:val="00236F52"/>
    <w:rsid w:val="00586E34"/>
    <w:rsid w:val="005F44A7"/>
    <w:rsid w:val="008277FF"/>
    <w:rsid w:val="008C3870"/>
    <w:rsid w:val="009602FA"/>
    <w:rsid w:val="009604B3"/>
    <w:rsid w:val="00C34466"/>
    <w:rsid w:val="00C5089D"/>
    <w:rsid w:val="00E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1C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417</Words>
  <Characters>2379</Characters>
  <Application>Microsoft Macintosh Word</Application>
  <DocSecurity>0</DocSecurity>
  <Lines>19</Lines>
  <Paragraphs>5</Paragraphs>
  <ScaleCrop>false</ScaleCrop>
  <Company>CERN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Wildner</dc:creator>
  <cp:keywords/>
  <dc:description/>
  <cp:lastModifiedBy>Elena Wildner</cp:lastModifiedBy>
  <cp:revision>1</cp:revision>
  <dcterms:created xsi:type="dcterms:W3CDTF">2011-01-31T11:55:00Z</dcterms:created>
  <dcterms:modified xsi:type="dcterms:W3CDTF">2011-02-01T08:00:00Z</dcterms:modified>
</cp:coreProperties>
</file>